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473327">
        <w:rPr>
          <w:rFonts w:ascii="Arial" w:hAnsi="Arial" w:cs="Arial"/>
        </w:rPr>
        <w:t>SUBJECT</w:t>
      </w:r>
      <w:r w:rsidR="007B43DF">
        <w:rPr>
          <w:rFonts w:ascii="Arial" w:hAnsi="Arial" w:cs="Arial"/>
        </w:rPr>
        <w:t xml:space="preserve">:   </w:t>
      </w:r>
      <w:r w:rsidR="00BA1C48">
        <w:rPr>
          <w:rFonts w:ascii="Arial" w:hAnsi="Arial" w:cs="Arial"/>
        </w:rPr>
        <w:t>Art</w:t>
      </w:r>
      <w:r w:rsidRPr="002E68C4">
        <w:rPr>
          <w:rFonts w:ascii="Arial" w:hAnsi="Arial" w:cs="Arial"/>
        </w:rPr>
        <w:t xml:space="preserve">   </w:t>
      </w:r>
      <w:r w:rsidR="002E68C4">
        <w:rPr>
          <w:rFonts w:ascii="Arial" w:hAnsi="Arial" w:cs="Arial"/>
        </w:rPr>
        <w:t xml:space="preserve">                                        </w:t>
      </w:r>
      <w:r w:rsidR="007B43DF">
        <w:rPr>
          <w:rFonts w:ascii="Arial" w:hAnsi="Arial" w:cs="Arial"/>
        </w:rPr>
        <w:tab/>
      </w:r>
      <w:r w:rsidR="007B43DF">
        <w:rPr>
          <w:rFonts w:ascii="Arial" w:hAnsi="Arial" w:cs="Arial"/>
        </w:rPr>
        <w:tab/>
      </w:r>
      <w:r w:rsidR="007B43DF">
        <w:rPr>
          <w:rFonts w:ascii="Arial" w:hAnsi="Arial" w:cs="Arial"/>
        </w:rPr>
        <w:tab/>
      </w:r>
      <w:r w:rsidR="007B43DF">
        <w:rPr>
          <w:rFonts w:ascii="Arial" w:hAnsi="Arial" w:cs="Arial"/>
        </w:rPr>
        <w:tab/>
      </w:r>
      <w:r w:rsidR="002E68C4">
        <w:rPr>
          <w:rFonts w:ascii="Arial" w:hAnsi="Arial" w:cs="Arial"/>
        </w:rPr>
        <w:t xml:space="preserve">           </w:t>
      </w:r>
      <w:r w:rsidRPr="002E68C4">
        <w:rPr>
          <w:rFonts w:ascii="Arial" w:hAnsi="Arial" w:cs="Arial"/>
        </w:rPr>
        <w:t xml:space="preserve">     </w:t>
      </w:r>
      <w:r w:rsidR="00A04DFF">
        <w:rPr>
          <w:rFonts w:ascii="Arial" w:hAnsi="Arial" w:cs="Arial"/>
        </w:rPr>
        <w:t>YEAR 2</w:t>
      </w:r>
      <w:r w:rsidR="00306514" w:rsidRPr="002E68C4">
        <w:rPr>
          <w:rFonts w:ascii="Arial" w:hAnsi="Arial" w:cs="Arial"/>
        </w:rPr>
        <w:t xml:space="preserve">  </w:t>
      </w:r>
      <w:r w:rsidR="002E68C4">
        <w:rPr>
          <w:rFonts w:ascii="Arial" w:hAnsi="Arial" w:cs="Arial"/>
        </w:rPr>
        <w:t xml:space="preserve">                                                                </w:t>
      </w:r>
    </w:p>
    <w:p w:rsidR="000E2834" w:rsidRPr="002E68C4" w:rsidRDefault="00C064B6">
      <w:pPr>
        <w:rPr>
          <w:rFonts w:ascii="Arial" w:hAnsi="Arial" w:cs="Arial"/>
          <w:i/>
        </w:rPr>
      </w:pPr>
      <w:r w:rsidRPr="002E68C4">
        <w:rPr>
          <w:rFonts w:ascii="Arial" w:hAnsi="Arial" w:cs="Arial"/>
          <w:i/>
        </w:rPr>
        <w:t xml:space="preserve">                   ‘Believe and Achieve’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7150"/>
        <w:gridCol w:w="7150"/>
        <w:gridCol w:w="7149"/>
      </w:tblGrid>
      <w:tr w:rsidR="00C722C4" w:rsidRPr="002E68C4" w:rsidTr="00A04DFF">
        <w:tc>
          <w:tcPr>
            <w:tcW w:w="915" w:type="dxa"/>
          </w:tcPr>
          <w:p w:rsidR="00C722C4" w:rsidRPr="002E68C4" w:rsidRDefault="00C722C4" w:rsidP="006440EE">
            <w:pPr>
              <w:pStyle w:val="Heading4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  <w:bookmarkStart w:id="0" w:name="_GoBack"/>
          </w:p>
        </w:tc>
        <w:tc>
          <w:tcPr>
            <w:tcW w:w="21449" w:type="dxa"/>
            <w:gridSpan w:val="3"/>
          </w:tcPr>
          <w:p w:rsidR="00C722C4" w:rsidRPr="00481C71" w:rsidRDefault="00C722C4" w:rsidP="00F203D9">
            <w:pPr>
              <w:pStyle w:val="Heading4"/>
              <w:spacing w:before="0"/>
              <w:outlineLvl w:val="3"/>
              <w:rPr>
                <w:rFonts w:ascii="NTFPrint" w:hAnsi="NTFPrint" w:cs="Arial"/>
                <w:i w:val="0"/>
                <w:color w:val="auto"/>
                <w:sz w:val="32"/>
                <w:u w:val="single"/>
              </w:rPr>
            </w:pPr>
            <w:r w:rsidRPr="00481C71">
              <w:rPr>
                <w:rFonts w:ascii="NTFPrint" w:hAnsi="NTFPrint" w:cs="Arial"/>
                <w:i w:val="0"/>
                <w:color w:val="auto"/>
                <w:sz w:val="32"/>
                <w:u w:val="single"/>
              </w:rPr>
              <w:t>National Curriculum Subject Content</w:t>
            </w:r>
          </w:p>
          <w:p w:rsidR="00BA1C48" w:rsidRPr="00481C71" w:rsidRDefault="00BA1C48" w:rsidP="00F203D9">
            <w:pPr>
              <w:rPr>
                <w:rFonts w:ascii="NTFPrint" w:hAnsi="NTFPrint" w:cs="Arial"/>
                <w:sz w:val="32"/>
              </w:rPr>
            </w:pPr>
            <w:r w:rsidRPr="00481C71">
              <w:rPr>
                <w:rFonts w:ascii="NTFPrint" w:hAnsi="NTFPrint" w:cs="Arial"/>
                <w:sz w:val="32"/>
              </w:rPr>
              <w:t>Pupils should be taught:</w:t>
            </w:r>
          </w:p>
          <w:p w:rsidR="00BA1C48" w:rsidRPr="00481C71" w:rsidRDefault="00BA1C48" w:rsidP="00F203D9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="NTFPrint" w:hAnsi="NTFPrint"/>
                <w:sz w:val="32"/>
                <w:szCs w:val="22"/>
              </w:rPr>
            </w:pPr>
            <w:r w:rsidRPr="00481C71">
              <w:rPr>
                <w:rFonts w:ascii="NTFPrint" w:hAnsi="NTFPrint"/>
                <w:sz w:val="32"/>
                <w:szCs w:val="22"/>
              </w:rPr>
              <w:t xml:space="preserve">to use a range of materials creatively to design and make products </w:t>
            </w:r>
            <w:r w:rsidRPr="00481C71">
              <w:rPr>
                <w:rFonts w:ascii="NTFPrint" w:hAnsi="NTFPrint"/>
                <w:b/>
                <w:color w:val="FF0000"/>
                <w:sz w:val="32"/>
                <w:szCs w:val="22"/>
              </w:rPr>
              <w:t>1</w:t>
            </w:r>
          </w:p>
          <w:p w:rsidR="00BA1C48" w:rsidRPr="00481C71" w:rsidRDefault="00BA1C48" w:rsidP="00F203D9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="NTFPrint" w:hAnsi="NTFPrint"/>
                <w:sz w:val="32"/>
                <w:szCs w:val="22"/>
              </w:rPr>
            </w:pPr>
            <w:r w:rsidRPr="00481C71">
              <w:rPr>
                <w:rFonts w:ascii="NTFPrint" w:hAnsi="NTFPrint"/>
                <w:sz w:val="32"/>
                <w:szCs w:val="22"/>
              </w:rPr>
              <w:t xml:space="preserve">to use drawing, painting and sculpture to develop and share their ideas, experiences and imagination </w:t>
            </w:r>
            <w:r w:rsidRPr="00481C71">
              <w:rPr>
                <w:rFonts w:ascii="NTFPrint" w:hAnsi="NTFPrint"/>
                <w:b/>
                <w:color w:val="FF0000"/>
                <w:sz w:val="32"/>
                <w:szCs w:val="22"/>
              </w:rPr>
              <w:t>2</w:t>
            </w:r>
          </w:p>
          <w:p w:rsidR="00BA1C48" w:rsidRPr="00481C71" w:rsidRDefault="00BA1C48" w:rsidP="00F203D9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="NTFPrint" w:hAnsi="NTFPrint"/>
                <w:color w:val="FF0000"/>
                <w:sz w:val="32"/>
                <w:szCs w:val="22"/>
              </w:rPr>
            </w:pPr>
            <w:r w:rsidRPr="00481C71">
              <w:rPr>
                <w:rFonts w:ascii="NTFPrint" w:hAnsi="NTFPrint"/>
                <w:sz w:val="32"/>
                <w:szCs w:val="22"/>
              </w:rPr>
              <w:t xml:space="preserve">to develop a wide range of art and design techniques in using colour, pattern, texture, line, shape, form and space </w:t>
            </w:r>
            <w:r w:rsidRPr="00481C71">
              <w:rPr>
                <w:rFonts w:ascii="NTFPrint" w:hAnsi="NTFPrint"/>
                <w:b/>
                <w:color w:val="FF0000"/>
                <w:sz w:val="32"/>
                <w:szCs w:val="22"/>
              </w:rPr>
              <w:t>3</w:t>
            </w:r>
          </w:p>
          <w:p w:rsidR="00C722C4" w:rsidRPr="00481C71" w:rsidRDefault="00BA1C48" w:rsidP="00F203D9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="NTFPrint" w:hAnsi="NTFPrint"/>
                <w:sz w:val="32"/>
                <w:szCs w:val="22"/>
              </w:rPr>
            </w:pPr>
            <w:proofErr w:type="gramStart"/>
            <w:r w:rsidRPr="00481C71">
              <w:rPr>
                <w:rFonts w:ascii="NTFPrint" w:hAnsi="NTFPrint"/>
                <w:sz w:val="32"/>
                <w:szCs w:val="22"/>
              </w:rPr>
              <w:t>about</w:t>
            </w:r>
            <w:proofErr w:type="gramEnd"/>
            <w:r w:rsidRPr="00481C71">
              <w:rPr>
                <w:rFonts w:ascii="NTFPrint" w:hAnsi="NTFPrint"/>
                <w:sz w:val="32"/>
                <w:szCs w:val="22"/>
              </w:rPr>
              <w:t xml:space="preserve"> the work of a range of artists, craft makers and designers, describing the differences and similarities between different practices and disciplines, and making links to their own work. </w:t>
            </w:r>
            <w:r w:rsidRPr="00481C71">
              <w:rPr>
                <w:rFonts w:ascii="NTFPrint" w:hAnsi="NTFPrint"/>
                <w:b/>
                <w:color w:val="FF0000"/>
                <w:sz w:val="32"/>
                <w:szCs w:val="22"/>
              </w:rPr>
              <w:t>4</w:t>
            </w:r>
          </w:p>
          <w:p w:rsidR="00A04DFF" w:rsidRPr="00A41029" w:rsidRDefault="00A04DFF" w:rsidP="00A04DF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</w:tr>
      <w:bookmarkEnd w:id="0"/>
      <w:tr w:rsidR="00C722C4" w:rsidRPr="002E68C4" w:rsidTr="00A04DFF">
        <w:tc>
          <w:tcPr>
            <w:tcW w:w="915" w:type="dxa"/>
          </w:tcPr>
          <w:p w:rsidR="00C722C4" w:rsidRPr="002E68C4" w:rsidRDefault="00A04DFF" w:rsidP="00A4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7150" w:type="dxa"/>
          </w:tcPr>
          <w:p w:rsidR="00A04DFF" w:rsidRDefault="00A04DFF" w:rsidP="002E68C4">
            <w:pPr>
              <w:jc w:val="center"/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</w:pPr>
            <w:r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3D Clay</w:t>
            </w:r>
          </w:p>
          <w:p w:rsidR="00C722C4" w:rsidRPr="00A04DFF" w:rsidRDefault="00DE0E9D" w:rsidP="002E68C4">
            <w:pPr>
              <w:jc w:val="center"/>
              <w:rPr>
                <w:rFonts w:ascii="NTFPrint" w:eastAsia="Times New Roman" w:hAnsi="NTFPrint" w:cs="Arial"/>
                <w:b/>
                <w:color w:val="E36C0A" w:themeColor="accent6" w:themeShade="BF"/>
                <w:kern w:val="24"/>
                <w:sz w:val="44"/>
                <w:lang w:eastAsia="en-GB"/>
              </w:rPr>
            </w:pPr>
            <w:r w:rsidRP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Architect</w:t>
            </w:r>
            <w:r w:rsid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 xml:space="preserve"> Study </w:t>
            </w:r>
            <w:r w:rsidRP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-</w:t>
            </w:r>
            <w:r w:rsidR="00A41029" w:rsidRP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Barbara Hepworth</w:t>
            </w:r>
          </w:p>
        </w:tc>
        <w:tc>
          <w:tcPr>
            <w:tcW w:w="7150" w:type="dxa"/>
          </w:tcPr>
          <w:p w:rsidR="00A04DFF" w:rsidRDefault="00A04DFF" w:rsidP="002E68C4">
            <w:pPr>
              <w:jc w:val="center"/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</w:pPr>
            <w:r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Sewing/Printing</w:t>
            </w:r>
          </w:p>
          <w:p w:rsidR="00C722C4" w:rsidRPr="00A04DFF" w:rsidRDefault="00822A9F" w:rsidP="002E68C4">
            <w:pPr>
              <w:jc w:val="center"/>
              <w:rPr>
                <w:rFonts w:ascii="NTFPrint" w:eastAsia="Times New Roman" w:hAnsi="NTFPrint" w:cs="Arial"/>
                <w:b/>
                <w:color w:val="FF0000"/>
                <w:kern w:val="24"/>
                <w:sz w:val="44"/>
                <w:lang w:eastAsia="en-GB"/>
              </w:rPr>
            </w:pPr>
            <w:r w:rsidRP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Designer</w:t>
            </w:r>
            <w:r w:rsid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 xml:space="preserve"> Study </w:t>
            </w:r>
            <w:r w:rsidRP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- Victoria Beckham</w:t>
            </w:r>
          </w:p>
        </w:tc>
        <w:tc>
          <w:tcPr>
            <w:tcW w:w="7149" w:type="dxa"/>
          </w:tcPr>
          <w:p w:rsidR="00A04DFF" w:rsidRDefault="00A04DFF" w:rsidP="00CE562A">
            <w:pPr>
              <w:jc w:val="center"/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</w:pPr>
            <w:r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Painting (self-portraits)</w:t>
            </w:r>
          </w:p>
          <w:p w:rsidR="00DE0E9D" w:rsidRPr="00A04DFF" w:rsidRDefault="00822A9F" w:rsidP="00CE562A">
            <w:pPr>
              <w:jc w:val="center"/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</w:pPr>
            <w:r w:rsidRP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>Artist</w:t>
            </w:r>
            <w:r w:rsid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 xml:space="preserve"> Study –</w:t>
            </w:r>
            <w:r w:rsidR="00CE562A" w:rsidRPr="00A04DFF">
              <w:rPr>
                <w:rFonts w:ascii="NTFPrint" w:eastAsia="Times New Roman" w:hAnsi="NTFPrint" w:cs="Arial"/>
                <w:b/>
                <w:kern w:val="24"/>
                <w:sz w:val="44"/>
                <w:lang w:eastAsia="en-GB"/>
              </w:rPr>
              <w:t xml:space="preserve"> Picasso</w:t>
            </w:r>
          </w:p>
        </w:tc>
      </w:tr>
      <w:tr w:rsidR="00C722C4" w:rsidRPr="002E68C4" w:rsidTr="00A04DFF">
        <w:tc>
          <w:tcPr>
            <w:tcW w:w="915" w:type="dxa"/>
          </w:tcPr>
          <w:p w:rsidR="00C722C4" w:rsidRPr="002E68C4" w:rsidRDefault="00A41029" w:rsidP="00A4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50" w:type="dxa"/>
            <w:tcBorders>
              <w:bottom w:val="single" w:sz="4" w:space="0" w:color="auto"/>
            </w:tcBorders>
          </w:tcPr>
          <w:p w:rsidR="00392656" w:rsidRPr="00A04DFF" w:rsidRDefault="00392656" w:rsidP="00392656">
            <w:pPr>
              <w:pStyle w:val="NoSpacing"/>
              <w:rPr>
                <w:rFonts w:ascii="NTFPrint" w:hAnsi="NTFPrint"/>
                <w:b/>
                <w:color w:val="FF33CC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FF33CC"/>
                <w:sz w:val="32"/>
                <w:szCs w:val="24"/>
                <w:u w:val="single"/>
              </w:rPr>
              <w:t>3D/Textiles</w:t>
            </w:r>
          </w:p>
          <w:p w:rsidR="00392656" w:rsidRPr="00A04DFF" w:rsidRDefault="00392656" w:rsidP="00392656">
            <w:pPr>
              <w:pStyle w:val="NoSpacing"/>
              <w:rPr>
                <w:rFonts w:ascii="NTFPrint" w:hAnsi="NTFPrint"/>
                <w:color w:val="FF33CC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33CC"/>
                <w:sz w:val="32"/>
                <w:szCs w:val="24"/>
              </w:rPr>
              <w:t xml:space="preserve">Make a clay model </w:t>
            </w:r>
          </w:p>
          <w:p w:rsidR="00392656" w:rsidRPr="00A04DFF" w:rsidRDefault="00392656" w:rsidP="00392656">
            <w:pPr>
              <w:pStyle w:val="NoSpacing"/>
              <w:rPr>
                <w:rFonts w:ascii="NTFPrint" w:hAnsi="NTFPrint"/>
                <w:color w:val="FF33CC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33CC"/>
                <w:sz w:val="32"/>
                <w:szCs w:val="24"/>
              </w:rPr>
              <w:t>Use cutting, rolling, moulding and other techniques</w:t>
            </w:r>
          </w:p>
          <w:p w:rsidR="00C722C4" w:rsidRPr="00A04DFF" w:rsidRDefault="00392656" w:rsidP="00392656">
            <w:pPr>
              <w:rPr>
                <w:rFonts w:ascii="NTFPrint" w:hAnsi="NTFPrint"/>
                <w:color w:val="FF33CC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33CC"/>
                <w:sz w:val="32"/>
                <w:szCs w:val="24"/>
              </w:rPr>
              <w:t>Create form and space in my artwork</w:t>
            </w:r>
          </w:p>
          <w:p w:rsidR="00392656" w:rsidRPr="00A04DFF" w:rsidRDefault="00392656" w:rsidP="00392656">
            <w:pPr>
              <w:rPr>
                <w:rFonts w:ascii="NTFPrint" w:hAnsi="NTFPrint"/>
                <w:color w:val="FF33CC"/>
                <w:sz w:val="32"/>
                <w:szCs w:val="24"/>
              </w:rPr>
            </w:pPr>
          </w:p>
          <w:p w:rsidR="00392656" w:rsidRPr="00A04DFF" w:rsidRDefault="00392656" w:rsidP="00392656">
            <w:pPr>
              <w:pStyle w:val="NoSpacing"/>
              <w:rPr>
                <w:rFonts w:ascii="NTFPrint" w:hAnsi="NTFPrint"/>
                <w:b/>
                <w:color w:val="CC3300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CC3300"/>
                <w:sz w:val="32"/>
                <w:szCs w:val="24"/>
                <w:u w:val="single"/>
              </w:rPr>
              <w:t>Sketch Books</w:t>
            </w:r>
          </w:p>
          <w:p w:rsidR="00392656" w:rsidRPr="00A04DFF" w:rsidRDefault="00392656" w:rsidP="00392656">
            <w:pPr>
              <w:pStyle w:val="NoSpacing"/>
              <w:rPr>
                <w:rFonts w:ascii="NTFPrint" w:hAnsi="NTFPrint"/>
                <w:color w:val="CC33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CC3300"/>
                <w:sz w:val="32"/>
                <w:szCs w:val="24"/>
              </w:rPr>
              <w:t>Begin to record their ideas and designs with annotations</w:t>
            </w:r>
          </w:p>
          <w:p w:rsidR="00392656" w:rsidRPr="00A04DFF" w:rsidRDefault="00392656" w:rsidP="00392656">
            <w:pPr>
              <w:rPr>
                <w:rFonts w:ascii="NTFPrint" w:hAnsi="NTFPrint"/>
                <w:color w:val="FF33CC"/>
                <w:sz w:val="32"/>
                <w:szCs w:val="24"/>
              </w:rPr>
            </w:pPr>
          </w:p>
          <w:p w:rsidR="00392656" w:rsidRPr="00A04DFF" w:rsidRDefault="00392656" w:rsidP="00392656">
            <w:pPr>
              <w:rPr>
                <w:rFonts w:ascii="NTFPrint" w:hAnsi="NTFPrint"/>
                <w:color w:val="FF33CC"/>
                <w:sz w:val="32"/>
                <w:szCs w:val="24"/>
              </w:rPr>
            </w:pPr>
          </w:p>
          <w:p w:rsidR="00392656" w:rsidRPr="00A04DFF" w:rsidRDefault="00392656" w:rsidP="00392656">
            <w:pPr>
              <w:pStyle w:val="NoSpacing"/>
              <w:rPr>
                <w:rFonts w:ascii="NTFPrint" w:hAnsi="NTFPrint"/>
                <w:b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sz w:val="32"/>
                <w:szCs w:val="24"/>
                <w:u w:val="single"/>
              </w:rPr>
              <w:t>Knowledge</w:t>
            </w:r>
          </w:p>
          <w:p w:rsidR="00392656" w:rsidRPr="00A04DFF" w:rsidRDefault="00392656" w:rsidP="00392656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Say how other artist/ craft maker/ designer have used colour, pattern and shape</w:t>
            </w:r>
          </w:p>
          <w:p w:rsidR="00392656" w:rsidRPr="00A04DFF" w:rsidRDefault="00392656" w:rsidP="00392656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Create a piece of artwork in response to another artists work</w:t>
            </w:r>
          </w:p>
          <w:p w:rsidR="00392656" w:rsidRPr="00A04DFF" w:rsidRDefault="00392656" w:rsidP="00392656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Research the life of a famous artist/craft maker/ designer using different sources</w:t>
            </w:r>
          </w:p>
          <w:p w:rsidR="00392656" w:rsidRPr="00A04DFF" w:rsidRDefault="00392656" w:rsidP="00392656">
            <w:pPr>
              <w:rPr>
                <w:rFonts w:ascii="NTFPrint" w:hAnsi="NTFPrint" w:cs="Arial"/>
                <w:sz w:val="32"/>
                <w:szCs w:val="24"/>
              </w:rPr>
            </w:pPr>
          </w:p>
        </w:tc>
        <w:tc>
          <w:tcPr>
            <w:tcW w:w="7150" w:type="dxa"/>
          </w:tcPr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color w:val="FF0000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FF0000"/>
                <w:sz w:val="32"/>
                <w:szCs w:val="24"/>
                <w:u w:val="single"/>
              </w:rPr>
              <w:t>Drawing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00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0000"/>
                <w:sz w:val="32"/>
                <w:szCs w:val="24"/>
              </w:rPr>
              <w:t>Use three different grades of pencil in their drawing (4B, 8B, HB)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00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0000"/>
                <w:sz w:val="32"/>
                <w:szCs w:val="24"/>
              </w:rPr>
              <w:t>Use charcoal, pencil and pastels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00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0000"/>
                <w:sz w:val="32"/>
                <w:szCs w:val="24"/>
              </w:rPr>
              <w:t>Create different tones using light and dark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00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0000"/>
                <w:sz w:val="32"/>
                <w:szCs w:val="24"/>
              </w:rPr>
              <w:t>Show patterns and texture in their drawings</w:t>
            </w:r>
          </w:p>
          <w:p w:rsidR="006E1CDB" w:rsidRPr="00A04DFF" w:rsidRDefault="006E1CDB" w:rsidP="006E1CDB">
            <w:pPr>
              <w:ind w:right="-23"/>
              <w:rPr>
                <w:rFonts w:ascii="NTFPrint" w:hAnsi="NTFPrint" w:cs="Arial"/>
                <w:sz w:val="32"/>
                <w:szCs w:val="24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color w:val="CC3300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CC3300"/>
                <w:sz w:val="32"/>
                <w:szCs w:val="24"/>
                <w:u w:val="single"/>
              </w:rPr>
              <w:t>Sketch Books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CC33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CC3300"/>
                <w:sz w:val="32"/>
                <w:szCs w:val="24"/>
              </w:rPr>
              <w:t>Begin to record their ideas and designs with annotations</w:t>
            </w:r>
          </w:p>
          <w:p w:rsidR="007B43DF" w:rsidRPr="00A04DFF" w:rsidRDefault="007B43DF" w:rsidP="006E1CDB">
            <w:pPr>
              <w:ind w:right="-23"/>
              <w:rPr>
                <w:rFonts w:ascii="NTFPrint" w:hAnsi="NTFPrint" w:cs="Arial"/>
                <w:sz w:val="32"/>
                <w:szCs w:val="24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color w:val="0070C0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0070C0"/>
                <w:sz w:val="32"/>
                <w:szCs w:val="24"/>
                <w:u w:val="single"/>
              </w:rPr>
              <w:t>Printing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0070C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0070C0"/>
                <w:sz w:val="32"/>
                <w:szCs w:val="24"/>
              </w:rPr>
              <w:t>Design their own printing block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0070C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0070C0"/>
                <w:sz w:val="32"/>
                <w:szCs w:val="24"/>
              </w:rPr>
              <w:t>Create a print using pressing, rolling, rubbing and stamping</w:t>
            </w:r>
          </w:p>
          <w:p w:rsidR="007B43DF" w:rsidRPr="00A04DFF" w:rsidRDefault="007B43DF" w:rsidP="006E1CDB">
            <w:pPr>
              <w:ind w:right="-23"/>
              <w:rPr>
                <w:rFonts w:ascii="NTFPrint" w:hAnsi="NTFPrint" w:cs="Arial"/>
                <w:sz w:val="32"/>
                <w:szCs w:val="24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color w:val="FF33CC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FF33CC"/>
                <w:sz w:val="32"/>
                <w:szCs w:val="24"/>
                <w:u w:val="single"/>
              </w:rPr>
              <w:t>3D/Textiles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33CC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33CC"/>
                <w:sz w:val="32"/>
                <w:szCs w:val="24"/>
              </w:rPr>
              <w:t>Sew fabrics together to create an item of clothing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33CC"/>
                <w:sz w:val="32"/>
                <w:szCs w:val="24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sz w:val="32"/>
                <w:szCs w:val="24"/>
                <w:u w:val="single"/>
              </w:rPr>
              <w:t>Knowledge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Say how other artist/ craft maker/ designer have used colour, pattern and shape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Create a piece of artwork in response to another artists work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Research the life of a famous artist/craft maker/ designer using different sources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33CC"/>
                <w:sz w:val="32"/>
                <w:szCs w:val="24"/>
              </w:rPr>
            </w:pPr>
          </w:p>
          <w:p w:rsidR="007B43DF" w:rsidRPr="00A04DFF" w:rsidRDefault="007B43DF" w:rsidP="006E1CDB">
            <w:pPr>
              <w:ind w:right="-23"/>
              <w:rPr>
                <w:rFonts w:ascii="NTFPrint" w:hAnsi="NTFPrint" w:cs="Arial"/>
                <w:sz w:val="32"/>
                <w:szCs w:val="24"/>
              </w:rPr>
            </w:pPr>
          </w:p>
        </w:tc>
        <w:tc>
          <w:tcPr>
            <w:tcW w:w="7149" w:type="dxa"/>
          </w:tcPr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color w:val="FF0000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FF0000"/>
                <w:sz w:val="32"/>
                <w:szCs w:val="24"/>
                <w:u w:val="single"/>
              </w:rPr>
              <w:t>Drawing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00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0000"/>
                <w:sz w:val="32"/>
                <w:szCs w:val="24"/>
              </w:rPr>
              <w:t>Use charcoal, pencil and pastels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00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0000"/>
                <w:sz w:val="32"/>
                <w:szCs w:val="24"/>
              </w:rPr>
              <w:t>Create different tones using light and dark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00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0000"/>
                <w:sz w:val="32"/>
                <w:szCs w:val="24"/>
              </w:rPr>
              <w:t>Show patterns and texture in their drawings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FF00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FF0000"/>
                <w:sz w:val="32"/>
                <w:szCs w:val="24"/>
              </w:rPr>
              <w:t>Focus on a specific part of an artefact before drawing it</w:t>
            </w:r>
          </w:p>
          <w:p w:rsidR="007B43DF" w:rsidRPr="00A04DFF" w:rsidRDefault="007B43DF" w:rsidP="007B43DF">
            <w:pPr>
              <w:pStyle w:val="NoSpacing"/>
              <w:jc w:val="center"/>
              <w:rPr>
                <w:rFonts w:ascii="NTFPrint" w:hAnsi="NTFPrint"/>
                <w:b/>
                <w:sz w:val="32"/>
                <w:szCs w:val="24"/>
                <w:u w:val="single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color w:val="00B050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00B050"/>
                <w:sz w:val="32"/>
                <w:szCs w:val="24"/>
                <w:u w:val="single"/>
              </w:rPr>
              <w:t>Painting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00B05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00B050"/>
                <w:sz w:val="32"/>
                <w:szCs w:val="24"/>
              </w:rPr>
              <w:t>Mix paint to create all the secondary colours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00B05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00B050"/>
                <w:sz w:val="32"/>
                <w:szCs w:val="24"/>
              </w:rPr>
              <w:t>Mix and match colours, predict outcomes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00B05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00B050"/>
                <w:sz w:val="32"/>
                <w:szCs w:val="24"/>
              </w:rPr>
              <w:t>Make tints by adding white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sz w:val="32"/>
                <w:szCs w:val="24"/>
                <w:u w:val="single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color w:val="CC3300"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color w:val="CC3300"/>
                <w:sz w:val="32"/>
                <w:szCs w:val="24"/>
                <w:u w:val="single"/>
              </w:rPr>
              <w:t>Sketch Books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color w:val="CC3300"/>
                <w:sz w:val="32"/>
                <w:szCs w:val="24"/>
              </w:rPr>
            </w:pPr>
            <w:r w:rsidRPr="00A04DFF">
              <w:rPr>
                <w:rFonts w:ascii="NTFPrint" w:hAnsi="NTFPrint"/>
                <w:color w:val="CC3300"/>
                <w:sz w:val="32"/>
                <w:szCs w:val="24"/>
              </w:rPr>
              <w:t>Begin to record their ideas and designs with annotations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sz w:val="32"/>
                <w:szCs w:val="24"/>
                <w:u w:val="single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sz w:val="32"/>
                <w:szCs w:val="24"/>
                <w:u w:val="single"/>
              </w:rPr>
            </w:pP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b/>
                <w:sz w:val="32"/>
                <w:szCs w:val="24"/>
                <w:u w:val="single"/>
              </w:rPr>
            </w:pPr>
            <w:r w:rsidRPr="00A04DFF">
              <w:rPr>
                <w:rFonts w:ascii="NTFPrint" w:hAnsi="NTFPrint"/>
                <w:b/>
                <w:sz w:val="32"/>
                <w:szCs w:val="24"/>
                <w:u w:val="single"/>
              </w:rPr>
              <w:t>Knowledge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Say how other artist/ craft maker/ designer have used colour, pattern and shape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Create a piece of artwork in response to another artists work</w:t>
            </w:r>
          </w:p>
          <w:p w:rsidR="007B43DF" w:rsidRPr="00A04DFF" w:rsidRDefault="007B43DF" w:rsidP="007B43DF">
            <w:pPr>
              <w:pStyle w:val="NoSpacing"/>
              <w:rPr>
                <w:rFonts w:ascii="NTFPrint" w:hAnsi="NTFPrint"/>
                <w:sz w:val="32"/>
                <w:szCs w:val="24"/>
              </w:rPr>
            </w:pPr>
            <w:r w:rsidRPr="00A04DFF">
              <w:rPr>
                <w:rFonts w:ascii="NTFPrint" w:hAnsi="NTFPrint"/>
                <w:sz w:val="32"/>
                <w:szCs w:val="24"/>
              </w:rPr>
              <w:t>Research the life of a famous artist/craft maker/ designer using different sources</w:t>
            </w:r>
          </w:p>
          <w:p w:rsidR="006E1CDB" w:rsidRPr="00A04DFF" w:rsidRDefault="006E1CDB" w:rsidP="006E1CDB">
            <w:pPr>
              <w:ind w:right="-23"/>
              <w:rPr>
                <w:rFonts w:ascii="NTFPrint" w:hAnsi="NTFPrint" w:cs="Arial"/>
                <w:sz w:val="32"/>
                <w:szCs w:val="24"/>
              </w:rPr>
            </w:pPr>
          </w:p>
        </w:tc>
      </w:tr>
    </w:tbl>
    <w:p w:rsidR="006440EE" w:rsidRPr="002E68C4" w:rsidRDefault="006440EE" w:rsidP="00670232">
      <w:pPr>
        <w:jc w:val="center"/>
        <w:rPr>
          <w:rFonts w:ascii="Arial" w:hAnsi="Arial" w:cs="Arial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2557"/>
        <w:gridCol w:w="2362"/>
        <w:gridCol w:w="2756"/>
        <w:gridCol w:w="2755"/>
        <w:gridCol w:w="2362"/>
      </w:tblGrid>
      <w:tr w:rsidR="007B43DF" w:rsidRPr="00F57940" w:rsidTr="007B43DF">
        <w:trPr>
          <w:trHeight w:val="140"/>
          <w:jc w:val="center"/>
        </w:trPr>
        <w:tc>
          <w:tcPr>
            <w:tcW w:w="2361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16"/>
              </w:rPr>
            </w:pPr>
            <w:r w:rsidRPr="007B43DF">
              <w:rPr>
                <w:rFonts w:ascii="SassoonPrimaryInfant" w:eastAsia="Times New Roman" w:hAnsi="SassoonPrimaryInfant" w:cs="Times New Roman"/>
                <w:b/>
                <w:bCs/>
                <w:color w:val="FF0000"/>
                <w:kern w:val="24"/>
                <w:sz w:val="32"/>
                <w:szCs w:val="16"/>
                <w:lang w:eastAsia="en-GB"/>
              </w:rPr>
              <w:t>Drawing</w:t>
            </w:r>
          </w:p>
        </w:tc>
        <w:tc>
          <w:tcPr>
            <w:tcW w:w="2557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00B050"/>
                <w:sz w:val="32"/>
                <w:szCs w:val="16"/>
              </w:rPr>
            </w:pPr>
            <w:r w:rsidRPr="007B43DF">
              <w:rPr>
                <w:rFonts w:ascii="SassoonPrimaryInfant" w:eastAsia="Times New Roman" w:hAnsi="SassoonPrimaryInfant" w:cs="Times New Roman"/>
                <w:b/>
                <w:bCs/>
                <w:color w:val="00B050"/>
                <w:kern w:val="24"/>
                <w:sz w:val="32"/>
                <w:szCs w:val="16"/>
                <w:lang w:eastAsia="en-GB"/>
              </w:rPr>
              <w:t>Painting</w:t>
            </w:r>
          </w:p>
        </w:tc>
        <w:tc>
          <w:tcPr>
            <w:tcW w:w="2362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0070C0"/>
                <w:sz w:val="32"/>
                <w:szCs w:val="16"/>
              </w:rPr>
            </w:pPr>
            <w:r w:rsidRPr="007B43DF">
              <w:rPr>
                <w:rFonts w:ascii="SassoonPrimaryInfant" w:eastAsia="Times New Roman" w:hAnsi="SassoonPrimaryInfant" w:cs="Times New Roman"/>
                <w:b/>
                <w:bCs/>
                <w:color w:val="0070C0"/>
                <w:kern w:val="24"/>
                <w:sz w:val="32"/>
                <w:szCs w:val="16"/>
                <w:lang w:eastAsia="en-GB"/>
              </w:rPr>
              <w:t>Printing</w:t>
            </w:r>
          </w:p>
        </w:tc>
        <w:tc>
          <w:tcPr>
            <w:tcW w:w="2756" w:type="dxa"/>
          </w:tcPr>
          <w:p w:rsidR="007B43DF" w:rsidRPr="007B43DF" w:rsidRDefault="007B43DF" w:rsidP="00670232">
            <w:pPr>
              <w:jc w:val="center"/>
              <w:rPr>
                <w:rFonts w:ascii="SassoonPrimaryInfant" w:eastAsia="Times New Roman" w:hAnsi="SassoonPrimaryInfant" w:cs="Arial"/>
                <w:color w:val="E36C0A" w:themeColor="accent6" w:themeShade="BF"/>
                <w:sz w:val="32"/>
                <w:szCs w:val="16"/>
                <w:lang w:eastAsia="en-GB"/>
              </w:rPr>
            </w:pPr>
            <w:r w:rsidRPr="007B43DF">
              <w:rPr>
                <w:rFonts w:ascii="SassoonPrimaryInfant" w:hAnsi="SassoonPrimaryInfant"/>
                <w:b/>
                <w:bCs/>
                <w:color w:val="E36C0A" w:themeColor="accent6" w:themeShade="BF"/>
                <w:kern w:val="24"/>
                <w:sz w:val="32"/>
                <w:szCs w:val="16"/>
                <w:lang w:eastAsia="en-GB"/>
              </w:rPr>
              <w:t>Textiles</w:t>
            </w:r>
          </w:p>
        </w:tc>
        <w:tc>
          <w:tcPr>
            <w:tcW w:w="2755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FF00FF"/>
                <w:sz w:val="32"/>
                <w:szCs w:val="16"/>
              </w:rPr>
            </w:pPr>
            <w:r w:rsidRPr="007B43DF">
              <w:rPr>
                <w:rFonts w:ascii="SassoonPrimaryInfant" w:hAnsi="SassoonPrimaryInfant"/>
                <w:b/>
                <w:bCs/>
                <w:color w:val="FF00FF"/>
                <w:kern w:val="24"/>
                <w:sz w:val="32"/>
                <w:szCs w:val="16"/>
                <w:lang w:eastAsia="en-GB"/>
              </w:rPr>
              <w:t>3D</w:t>
            </w:r>
          </w:p>
        </w:tc>
        <w:tc>
          <w:tcPr>
            <w:tcW w:w="2362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003300"/>
                <w:sz w:val="32"/>
                <w:szCs w:val="16"/>
              </w:rPr>
            </w:pPr>
            <w:r w:rsidRPr="007B43DF">
              <w:rPr>
                <w:rFonts w:ascii="SassoonPrimaryInfant" w:eastAsia="Times New Roman" w:hAnsi="SassoonPrimaryInfant" w:cs="Arial"/>
                <w:b/>
                <w:bCs/>
                <w:color w:val="003300"/>
                <w:kern w:val="24"/>
                <w:sz w:val="32"/>
                <w:szCs w:val="16"/>
                <w:lang w:eastAsia="en-GB"/>
              </w:rPr>
              <w:t>Knowledge</w:t>
            </w:r>
          </w:p>
        </w:tc>
      </w:tr>
    </w:tbl>
    <w:p w:rsidR="00306514" w:rsidRPr="002E68C4" w:rsidRDefault="00306514" w:rsidP="0030651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E"/>
    <w:rsid w:val="00041123"/>
    <w:rsid w:val="00073DBC"/>
    <w:rsid w:val="000961F0"/>
    <w:rsid w:val="000D47ED"/>
    <w:rsid w:val="000E2834"/>
    <w:rsid w:val="001679D3"/>
    <w:rsid w:val="002E68C4"/>
    <w:rsid w:val="00306514"/>
    <w:rsid w:val="00392656"/>
    <w:rsid w:val="00473327"/>
    <w:rsid w:val="00481C71"/>
    <w:rsid w:val="00510077"/>
    <w:rsid w:val="005F2792"/>
    <w:rsid w:val="006440EE"/>
    <w:rsid w:val="00670232"/>
    <w:rsid w:val="006E1CDB"/>
    <w:rsid w:val="007142EE"/>
    <w:rsid w:val="007430EB"/>
    <w:rsid w:val="007B43DF"/>
    <w:rsid w:val="00822A9F"/>
    <w:rsid w:val="008A17E2"/>
    <w:rsid w:val="009F7533"/>
    <w:rsid w:val="00A04DFF"/>
    <w:rsid w:val="00A41029"/>
    <w:rsid w:val="00BA1C48"/>
    <w:rsid w:val="00C064B6"/>
    <w:rsid w:val="00C722C4"/>
    <w:rsid w:val="00CE562A"/>
    <w:rsid w:val="00DE0E9D"/>
    <w:rsid w:val="00E96DF6"/>
    <w:rsid w:val="00F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B505"/>
  <w15:docId w15:val="{53515A02-18BC-4845-BF23-D374078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41AE15A1-1B1B-4147-8CC1-139B7A110CDA}"/>
</file>

<file path=customXml/itemProps2.xml><?xml version="1.0" encoding="utf-8"?>
<ds:datastoreItem xmlns:ds="http://schemas.openxmlformats.org/officeDocument/2006/customXml" ds:itemID="{5C8A8439-0FA8-4D6E-8D20-75717A05DEB6}"/>
</file>

<file path=customXml/itemProps3.xml><?xml version="1.0" encoding="utf-8"?>
<ds:datastoreItem xmlns:ds="http://schemas.openxmlformats.org/officeDocument/2006/customXml" ds:itemID="{1C5C59B8-3420-4827-88E0-47A1C4C99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Patino Claire</cp:lastModifiedBy>
  <cp:revision>4</cp:revision>
  <cp:lastPrinted>2020-04-28T13:43:00Z</cp:lastPrinted>
  <dcterms:created xsi:type="dcterms:W3CDTF">2020-04-28T13:37:00Z</dcterms:created>
  <dcterms:modified xsi:type="dcterms:W3CDTF">2020-04-28T14:24:00Z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129400</vt:r8>
  </property>
</Properties>
</file>