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B6" w:rsidRPr="002E68C4" w:rsidRDefault="00C064B6" w:rsidP="002E68C4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22714D" wp14:editId="0D6180A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 w:rsidR="002E68C4">
        <w:rPr>
          <w:rFonts w:ascii="Arial" w:hAnsi="Arial" w:cs="Arial"/>
        </w:rPr>
        <w:t xml:space="preserve">                                                                      </w:t>
      </w:r>
      <w:r w:rsidR="0039546C">
        <w:rPr>
          <w:rFonts w:ascii="Arial" w:hAnsi="Arial" w:cs="Arial"/>
        </w:rPr>
        <w:t>ART</w:t>
      </w:r>
      <w:r w:rsidRPr="002E68C4">
        <w:rPr>
          <w:rFonts w:ascii="Arial" w:hAnsi="Arial" w:cs="Arial"/>
        </w:rPr>
        <w:t xml:space="preserve">          </w:t>
      </w:r>
      <w:r w:rsidR="002E68C4"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  </w:t>
      </w:r>
      <w:r w:rsidR="003B16B8">
        <w:rPr>
          <w:rFonts w:ascii="Arial" w:hAnsi="Arial" w:cs="Arial"/>
        </w:rPr>
        <w:t>YEAR 5</w:t>
      </w:r>
      <w:r w:rsidR="002E68C4">
        <w:rPr>
          <w:rFonts w:ascii="Arial" w:hAnsi="Arial" w:cs="Arial"/>
        </w:rPr>
        <w:t xml:space="preserve">                   </w:t>
      </w:r>
      <w:r w:rsidR="00EA482D">
        <w:rPr>
          <w:rFonts w:ascii="Arial" w:hAnsi="Arial" w:cs="Arial"/>
        </w:rPr>
        <w:t xml:space="preserve">                               </w:t>
      </w:r>
    </w:p>
    <w:p w:rsidR="000E2834" w:rsidRPr="0039546C" w:rsidRDefault="00C064B6">
      <w:pPr>
        <w:rPr>
          <w:rFonts w:ascii="Bradley Hand ITC" w:hAnsi="Bradley Hand ITC" w:cs="Arial"/>
          <w:b/>
          <w:i/>
        </w:rPr>
      </w:pPr>
      <w:r w:rsidRPr="002E68C4">
        <w:rPr>
          <w:rFonts w:ascii="Arial" w:hAnsi="Arial" w:cs="Arial"/>
          <w:i/>
        </w:rPr>
        <w:t xml:space="preserve">                   </w:t>
      </w:r>
      <w:r w:rsidR="0039546C">
        <w:rPr>
          <w:rFonts w:ascii="Arial" w:hAnsi="Arial" w:cs="Arial"/>
          <w:i/>
        </w:rPr>
        <w:t xml:space="preserve">                   </w:t>
      </w:r>
      <w:r w:rsidRPr="0039546C">
        <w:rPr>
          <w:rFonts w:ascii="Bradley Hand ITC" w:hAnsi="Bradley Hand ITC" w:cs="Arial"/>
          <w:b/>
          <w:i/>
          <w:color w:val="FF0000"/>
        </w:rPr>
        <w:t>‘Believe and Achieve’</w:t>
      </w:r>
    </w:p>
    <w:tbl>
      <w:tblPr>
        <w:tblStyle w:val="TableGrid"/>
        <w:tblW w:w="21871" w:type="dxa"/>
        <w:tblLook w:val="04A0" w:firstRow="1" w:lastRow="0" w:firstColumn="1" w:lastColumn="0" w:noHBand="0" w:noVBand="1"/>
      </w:tblPr>
      <w:tblGrid>
        <w:gridCol w:w="7290"/>
        <w:gridCol w:w="7290"/>
        <w:gridCol w:w="7291"/>
      </w:tblGrid>
      <w:tr w:rsidR="00E76964" w:rsidRPr="002E68C4" w:rsidTr="00E76964">
        <w:tc>
          <w:tcPr>
            <w:tcW w:w="21871" w:type="dxa"/>
            <w:gridSpan w:val="3"/>
          </w:tcPr>
          <w:p w:rsidR="00E76964" w:rsidRPr="00C170ED" w:rsidRDefault="00E76964" w:rsidP="0039546C">
            <w:pPr>
              <w:pStyle w:val="Heading4"/>
              <w:spacing w:before="0"/>
              <w:outlineLvl w:val="3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  <w:r w:rsidRPr="00C170ED"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  <w:t>National Curriculum Subject Content</w:t>
            </w:r>
          </w:p>
          <w:p w:rsidR="00E76964" w:rsidRPr="00C170ED" w:rsidRDefault="00E76964" w:rsidP="0039546C">
            <w:pPr>
              <w:rPr>
                <w:sz w:val="18"/>
                <w:szCs w:val="18"/>
              </w:rPr>
            </w:pPr>
            <w:r w:rsidRPr="00C170ED">
              <w:rPr>
                <w:sz w:val="18"/>
                <w:szCs w:val="18"/>
              </w:rPr>
              <w:t>Pupils should be taught:</w:t>
            </w:r>
          </w:p>
          <w:p w:rsidR="00E76964" w:rsidRPr="00C170ED" w:rsidRDefault="00E76964" w:rsidP="0039546C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C170ED">
              <w:rPr>
                <w:sz w:val="18"/>
                <w:szCs w:val="18"/>
              </w:rPr>
              <w:t xml:space="preserve">to create sketch books to record their observations and use them to review and revisit ideas </w:t>
            </w:r>
            <w:r w:rsidRPr="00C170ED">
              <w:rPr>
                <w:b/>
                <w:color w:val="FF0000"/>
                <w:sz w:val="18"/>
                <w:szCs w:val="18"/>
              </w:rPr>
              <w:t>5</w:t>
            </w:r>
          </w:p>
          <w:p w:rsidR="00E76964" w:rsidRPr="00C170ED" w:rsidRDefault="00E76964" w:rsidP="0039546C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C170ED">
              <w:rPr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  <w:r w:rsidRPr="00C170ED">
              <w:rPr>
                <w:b/>
                <w:color w:val="FF0000"/>
                <w:sz w:val="18"/>
                <w:szCs w:val="18"/>
              </w:rPr>
              <w:t>6</w:t>
            </w:r>
          </w:p>
          <w:p w:rsidR="00E76964" w:rsidRPr="00C170ED" w:rsidRDefault="00E76964" w:rsidP="0039546C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C170ED">
              <w:rPr>
                <w:sz w:val="18"/>
                <w:szCs w:val="18"/>
              </w:rPr>
              <w:t xml:space="preserve">about great artists, architects and designers in history. </w:t>
            </w:r>
            <w:r w:rsidRPr="00C170ED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  <w:tr w:rsidR="00E76964" w:rsidRPr="002E68C4" w:rsidTr="00E76964">
        <w:tc>
          <w:tcPr>
            <w:tcW w:w="7290" w:type="dxa"/>
          </w:tcPr>
          <w:p w:rsidR="00E76964" w:rsidRPr="00E76964" w:rsidRDefault="00E76964" w:rsidP="00137C2E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 w:rsidRPr="00E76964">
              <w:rPr>
                <w:rFonts w:ascii="NTFPreCursivef" w:hAnsi="NTFPreCursivef" w:cs="Arial"/>
                <w:sz w:val="32"/>
                <w:szCs w:val="32"/>
              </w:rPr>
              <w:t>Sewing</w:t>
            </w:r>
          </w:p>
          <w:p w:rsidR="00E76964" w:rsidRPr="00E76964" w:rsidRDefault="00E76964" w:rsidP="00137C2E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 w:rsidRPr="00E76964">
              <w:rPr>
                <w:rFonts w:ascii="NTFPreCursivef" w:hAnsi="NTFPreCursivef" w:cs="Arial"/>
                <w:sz w:val="32"/>
                <w:szCs w:val="32"/>
              </w:rPr>
              <w:t>Designer Study: Vivienne Westwood</w:t>
            </w:r>
          </w:p>
        </w:tc>
        <w:tc>
          <w:tcPr>
            <w:tcW w:w="7290" w:type="dxa"/>
          </w:tcPr>
          <w:p w:rsidR="00E76964" w:rsidRPr="00E76964" w:rsidRDefault="00E76964" w:rsidP="00137C2E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 w:rsidRPr="00E76964">
              <w:rPr>
                <w:rFonts w:ascii="NTFPreCursivef" w:hAnsi="NTFPreCursivef" w:cs="Arial"/>
                <w:sz w:val="32"/>
                <w:szCs w:val="32"/>
              </w:rPr>
              <w:t>Collage / Printing</w:t>
            </w:r>
          </w:p>
          <w:p w:rsidR="00E76964" w:rsidRPr="00E76964" w:rsidRDefault="00E76964" w:rsidP="00137C2E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 w:rsidRPr="00E76964">
              <w:rPr>
                <w:rFonts w:ascii="NTFPreCursivef" w:hAnsi="NTFPreCursivef" w:cs="Arial"/>
                <w:sz w:val="32"/>
                <w:szCs w:val="32"/>
              </w:rPr>
              <w:t>Artist Study: Steph Dekker - Tula Moon</w:t>
            </w:r>
          </w:p>
        </w:tc>
        <w:tc>
          <w:tcPr>
            <w:tcW w:w="7291" w:type="dxa"/>
          </w:tcPr>
          <w:p w:rsidR="00E76964" w:rsidRPr="00E76964" w:rsidRDefault="00E76964" w:rsidP="00C722C4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>
              <w:rPr>
                <w:rFonts w:ascii="NTFPreCursivef" w:hAnsi="NTFPreCursivef" w:cs="Arial"/>
                <w:sz w:val="32"/>
                <w:szCs w:val="32"/>
              </w:rPr>
              <w:t>Precision drawing /line /tone</w:t>
            </w:r>
          </w:p>
          <w:p w:rsidR="00E76964" w:rsidRPr="00E76964" w:rsidRDefault="00E76964" w:rsidP="00C722C4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 w:rsidRPr="00E76964">
              <w:rPr>
                <w:rFonts w:ascii="NTFPreCursivef" w:hAnsi="NTFPreCursivef" w:cs="Arial"/>
                <w:sz w:val="32"/>
                <w:szCs w:val="32"/>
              </w:rPr>
              <w:t>Architect Study: Christopher Wren</w:t>
            </w:r>
          </w:p>
        </w:tc>
      </w:tr>
      <w:tr w:rsidR="00E76964" w:rsidRPr="002E68C4" w:rsidTr="00E76964">
        <w:trPr>
          <w:cantSplit/>
          <w:trHeight w:val="1134"/>
        </w:trPr>
        <w:tc>
          <w:tcPr>
            <w:tcW w:w="7290" w:type="dxa"/>
            <w:tcBorders>
              <w:bottom w:val="single" w:sz="4" w:space="0" w:color="auto"/>
            </w:tcBorders>
          </w:tcPr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00B05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00B050"/>
                <w:sz w:val="32"/>
                <w:szCs w:val="32"/>
                <w:lang w:eastAsia="en-GB"/>
              </w:rPr>
              <w:t xml:space="preserve">Express their imagination accurately through their drawings and sketches 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  <w:t>Print using at least 4 dif</w:t>
            </w:r>
            <w:r w:rsidRPr="008B2AB9"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  <w:t>ferent colours and onto differen</w:t>
            </w:r>
            <w:r w:rsidRPr="00B56147"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  <w:t>t materials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  <w:t xml:space="preserve">Create an accurate print design that meets a given criteria 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 xml:space="preserve">Keep notes in their sketch books as to how they might develop their work further 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Use their sketch books to compare and discuss ideas with others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FF3399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FF3399"/>
                <w:sz w:val="32"/>
                <w:szCs w:val="32"/>
                <w:lang w:eastAsia="en-GB"/>
              </w:rPr>
              <w:t>Use textile and sewing skills as part of a project, using a range of taught stitches</w:t>
            </w:r>
          </w:p>
          <w:p w:rsidR="008B2AB9" w:rsidRPr="00B56147" w:rsidRDefault="008B2AB9" w:rsidP="008B2AB9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 xml:space="preserve">Experiment with different styles which artists have used </w:t>
            </w:r>
          </w:p>
          <w:p w:rsidR="008B2AB9" w:rsidRDefault="008B2AB9" w:rsidP="008B2AB9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>Learn about the work of others by looking at th</w:t>
            </w:r>
            <w: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>eir work in books, the internet</w:t>
            </w:r>
            <w:r w:rsidRPr="00B5614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 xml:space="preserve">, visits to galleries and other sources of information </w:t>
            </w:r>
          </w:p>
          <w:p w:rsidR="00E76964" w:rsidRDefault="00E76964" w:rsidP="004733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8B2AB9" w:rsidRDefault="008B2AB9" w:rsidP="008B2AB9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</w:p>
          <w:p w:rsidR="008B2AB9" w:rsidRDefault="008B2AB9" w:rsidP="008B2AB9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</w:p>
          <w:p w:rsidR="008B2AB9" w:rsidRDefault="008B2AB9" w:rsidP="008B2AB9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</w:p>
          <w:p w:rsidR="008B2AB9" w:rsidRDefault="008B2AB9" w:rsidP="008B2AB9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</w:p>
          <w:p w:rsidR="00B56147" w:rsidRPr="00C170ED" w:rsidRDefault="00B56147" w:rsidP="004733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7290" w:type="dxa"/>
          </w:tcPr>
          <w:p w:rsidR="008B2AB9" w:rsidRDefault="008B2AB9" w:rsidP="008B2AB9">
            <w:pPr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</w:pPr>
            <w:r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  <w:t>I</w:t>
            </w:r>
            <w:r w:rsidRPr="00B56147"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  <w:t>dentify and draw a range of objects, and use different techniques to produce texture</w:t>
            </w:r>
          </w:p>
          <w:p w:rsidR="008B2AB9" w:rsidRDefault="008B2AB9" w:rsidP="008B2AB9">
            <w:pPr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  <w:t>Use varied techniques to create mood and feeling, including their own experiences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00B05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00B050"/>
                <w:sz w:val="32"/>
                <w:szCs w:val="32"/>
                <w:lang w:eastAsia="en-GB"/>
              </w:rPr>
              <w:t xml:space="preserve">Express their imagination accurately through their drawings and sketches 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  <w:t>Print using at least 4 dif</w:t>
            </w:r>
            <w:r w:rsidRPr="008B2AB9"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  <w:t>ferent colours and onto differen</w:t>
            </w:r>
            <w:r w:rsidRPr="00B56147"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  <w:t>t materials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  <w:t xml:space="preserve">Create an accurate print design that meets a given criteria 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 xml:space="preserve">Keep notes in their sketch books as to how they might develop their work further 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Use their sketch books to compare and discuss ideas with others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76923C" w:themeColor="accent3" w:themeShade="BF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76923C" w:themeColor="accent3" w:themeShade="BF"/>
                <w:sz w:val="32"/>
                <w:szCs w:val="32"/>
                <w:lang w:eastAsia="en-GB"/>
              </w:rPr>
              <w:t>Use a range of media and techniques to create a collage</w:t>
            </w:r>
          </w:p>
          <w:p w:rsidR="008B2AB9" w:rsidRPr="00B56147" w:rsidRDefault="008B2AB9" w:rsidP="008B2AB9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76923C" w:themeColor="accent3" w:themeShade="BF"/>
                <w:sz w:val="32"/>
                <w:szCs w:val="32"/>
                <w:lang w:eastAsia="en-GB"/>
              </w:rPr>
              <w:t xml:space="preserve">Include visual and tactile qualities to express mood and emotion </w:t>
            </w:r>
          </w:p>
          <w:p w:rsidR="008B2AB9" w:rsidRPr="00B56147" w:rsidRDefault="008B2AB9" w:rsidP="008B2AB9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 xml:space="preserve">Experiment with different styles which artists have used </w:t>
            </w:r>
          </w:p>
          <w:p w:rsidR="008B2AB9" w:rsidRDefault="008B2AB9" w:rsidP="008B2AB9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>Learn about the work of others by looking at th</w:t>
            </w:r>
            <w: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>eir work in books, the internet</w:t>
            </w:r>
            <w:r w:rsidRPr="00B5614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 xml:space="preserve">, visits to galleries and other sources of information </w:t>
            </w:r>
          </w:p>
          <w:p w:rsidR="00E76964" w:rsidRPr="00C170ED" w:rsidRDefault="00E76964" w:rsidP="008B2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1" w:type="dxa"/>
          </w:tcPr>
          <w:p w:rsidR="008B2AB9" w:rsidRPr="00B56147" w:rsidRDefault="008B2AB9" w:rsidP="008B2AB9">
            <w:pPr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  <w:t>Organise line, tone, shape and colour to create artwork</w:t>
            </w:r>
          </w:p>
          <w:p w:rsidR="008B2AB9" w:rsidRPr="00B56147" w:rsidRDefault="008B2AB9" w:rsidP="008B2AB9">
            <w:pPr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  <w:t>Demonstrate precision drawing using line and tone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 xml:space="preserve">Keep notes in their sketch books as to how they might develop their work further </w:t>
            </w:r>
          </w:p>
          <w:p w:rsidR="008B2AB9" w:rsidRPr="008B2AB9" w:rsidRDefault="008B2AB9" w:rsidP="008B2AB9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Use their sketch books to compare and discuss ideas with others</w:t>
            </w:r>
          </w:p>
          <w:p w:rsidR="008B2AB9" w:rsidRPr="00B56147" w:rsidRDefault="008B2AB9" w:rsidP="008B2AB9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B5614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 xml:space="preserve">Experiment with different styles which artists have used </w:t>
            </w:r>
          </w:p>
          <w:p w:rsidR="008B2AB9" w:rsidRDefault="008B2AB9" w:rsidP="008B2AB9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  <w:r w:rsidRPr="00B5614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>Learn about the work of others by looking at th</w:t>
            </w:r>
            <w: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>eir work in books, the internet</w:t>
            </w:r>
            <w:r w:rsidRPr="00B5614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 xml:space="preserve">, visits to galleries and other sources of information </w:t>
            </w:r>
          </w:p>
          <w:p w:rsidR="00E76964" w:rsidRPr="00C170ED" w:rsidRDefault="00E76964" w:rsidP="00137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40EE" w:rsidRPr="002E68C4" w:rsidRDefault="006440EE">
      <w:pPr>
        <w:rPr>
          <w:rFonts w:ascii="Arial" w:hAnsi="Arial" w:cs="Arial"/>
        </w:rPr>
      </w:pPr>
    </w:p>
    <w:tbl>
      <w:tblPr>
        <w:tblStyle w:val="TableGrid"/>
        <w:tblW w:w="20271" w:type="dxa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2557"/>
        <w:gridCol w:w="2362"/>
        <w:gridCol w:w="2756"/>
        <w:gridCol w:w="2755"/>
        <w:gridCol w:w="2756"/>
        <w:gridCol w:w="2362"/>
        <w:gridCol w:w="2362"/>
      </w:tblGrid>
      <w:tr w:rsidR="00E71295" w:rsidRPr="00F57940" w:rsidTr="00E71295">
        <w:trPr>
          <w:trHeight w:val="194"/>
          <w:jc w:val="center"/>
        </w:trPr>
        <w:tc>
          <w:tcPr>
            <w:tcW w:w="1701" w:type="dxa"/>
          </w:tcPr>
          <w:p w:rsidR="00E71295" w:rsidRPr="00F57940" w:rsidRDefault="00E71295" w:rsidP="00E71295">
            <w:pPr>
              <w:jc w:val="center"/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  <w:t>Drawing</w:t>
            </w:r>
          </w:p>
        </w:tc>
        <w:tc>
          <w:tcPr>
            <w:tcW w:w="1842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00B050"/>
                <w:sz w:val="16"/>
                <w:szCs w:val="16"/>
              </w:rPr>
              <w:t>Painting</w:t>
            </w:r>
          </w:p>
        </w:tc>
        <w:tc>
          <w:tcPr>
            <w:tcW w:w="1701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0070C0"/>
                <w:sz w:val="16"/>
                <w:szCs w:val="16"/>
              </w:rPr>
              <w:t>Printing</w:t>
            </w:r>
          </w:p>
        </w:tc>
        <w:tc>
          <w:tcPr>
            <w:tcW w:w="1985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E36C0A" w:themeColor="accent6" w:themeShade="BF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E36C0A" w:themeColor="accent6" w:themeShade="BF"/>
                <w:sz w:val="16"/>
                <w:szCs w:val="16"/>
              </w:rPr>
              <w:t>Sketch books</w:t>
            </w:r>
          </w:p>
        </w:tc>
        <w:tc>
          <w:tcPr>
            <w:tcW w:w="1984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FF00FF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FF00FF"/>
                <w:sz w:val="16"/>
                <w:szCs w:val="16"/>
              </w:rPr>
              <w:t>3D/textiles</w:t>
            </w:r>
          </w:p>
        </w:tc>
        <w:tc>
          <w:tcPr>
            <w:tcW w:w="1985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666633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666633"/>
                <w:sz w:val="16"/>
                <w:szCs w:val="16"/>
              </w:rPr>
              <w:t>Collage</w:t>
            </w:r>
          </w:p>
        </w:tc>
        <w:tc>
          <w:tcPr>
            <w:tcW w:w="1701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7030A0"/>
                <w:sz w:val="16"/>
                <w:szCs w:val="16"/>
              </w:rPr>
              <w:t>Use of IT</w:t>
            </w:r>
          </w:p>
        </w:tc>
        <w:tc>
          <w:tcPr>
            <w:tcW w:w="1701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003300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003300"/>
                <w:sz w:val="16"/>
                <w:szCs w:val="16"/>
              </w:rPr>
              <w:t>Knowledge</w:t>
            </w:r>
          </w:p>
        </w:tc>
      </w:tr>
    </w:tbl>
    <w:p w:rsidR="00306514" w:rsidRPr="002E68C4" w:rsidRDefault="00306514" w:rsidP="00306514">
      <w:pPr>
        <w:jc w:val="center"/>
        <w:rPr>
          <w:rFonts w:ascii="Arial" w:hAnsi="Arial" w:cs="Arial"/>
          <w:color w:val="E36C0A" w:themeColor="accent6" w:themeShade="BF"/>
        </w:rPr>
      </w:pPr>
    </w:p>
    <w:sectPr w:rsidR="00306514" w:rsidRPr="002E68C4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E"/>
    <w:rsid w:val="00041123"/>
    <w:rsid w:val="000E2834"/>
    <w:rsid w:val="00137C2E"/>
    <w:rsid w:val="00242559"/>
    <w:rsid w:val="002E68C4"/>
    <w:rsid w:val="00306514"/>
    <w:rsid w:val="0039546C"/>
    <w:rsid w:val="003B16B8"/>
    <w:rsid w:val="00473327"/>
    <w:rsid w:val="006440EE"/>
    <w:rsid w:val="007142EE"/>
    <w:rsid w:val="00746265"/>
    <w:rsid w:val="007656BB"/>
    <w:rsid w:val="008B2AB9"/>
    <w:rsid w:val="009F4DA2"/>
    <w:rsid w:val="00B56147"/>
    <w:rsid w:val="00C064B6"/>
    <w:rsid w:val="00C170ED"/>
    <w:rsid w:val="00C722C4"/>
    <w:rsid w:val="00E71295"/>
    <w:rsid w:val="00E723C6"/>
    <w:rsid w:val="00E76964"/>
    <w:rsid w:val="00E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A091"/>
  <w15:docId w15:val="{7651F2B1-5462-42B3-BACE-E3ADDC5B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0DCF7EA0-01AE-4421-9843-6C5BFE26358E}"/>
</file>

<file path=customXml/itemProps2.xml><?xml version="1.0" encoding="utf-8"?>
<ds:datastoreItem xmlns:ds="http://schemas.openxmlformats.org/officeDocument/2006/customXml" ds:itemID="{56AC5ACA-431C-4E98-893C-94BE1D6D350B}"/>
</file>

<file path=customXml/itemProps3.xml><?xml version="1.0" encoding="utf-8"?>
<ds:datastoreItem xmlns:ds="http://schemas.openxmlformats.org/officeDocument/2006/customXml" ds:itemID="{7D5CD8F5-DF1C-4DD6-A7E0-1094CC8AD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Linda Speed</cp:lastModifiedBy>
  <cp:revision>3</cp:revision>
  <dcterms:created xsi:type="dcterms:W3CDTF">2020-04-28T12:32:00Z</dcterms:created>
  <dcterms:modified xsi:type="dcterms:W3CDTF">2020-04-28T13:23:00Z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130000</vt:r8>
  </property>
</Properties>
</file>